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D92A24">
        <w:rPr>
          <w:rFonts w:ascii="Arial" w:eastAsia="Times New Roman" w:hAnsi="Arial" w:cs="Arial"/>
          <w:b/>
          <w:sz w:val="24"/>
          <w:szCs w:val="24"/>
        </w:rPr>
        <w:t>13</w:t>
      </w:r>
      <w:bookmarkStart w:id="0" w:name="_GoBack"/>
      <w:bookmarkEnd w:id="0"/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informatiile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Titlu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Prioritate de investitii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mentiona </w:t>
            </w:r>
            <w:r w:rsidR="00B54787">
              <w:rPr>
                <w:rFonts w:ascii="Arial" w:eastAsia="Times New Roman" w:hAnsi="Arial" w:cs="Arial"/>
                <w:i/>
              </w:rPr>
              <w:t xml:space="preserve">informatii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 xml:space="preserve">–conditii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in baza caruia s-a intocmit cererea de finantare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locatiile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va preciza daca proiectul se implementeaza exclusiv/ in totalitate  in teritoriul ITI Delta Dunarii sau  se adreseaza si unui grup tinta din teritoriul non ITI DD ( cu ment</w:t>
            </w:r>
            <w:r w:rsidR="00317663">
              <w:rPr>
                <w:rFonts w:ascii="Arial" w:eastAsia="Times New Roman" w:hAnsi="Arial" w:cs="Arial"/>
                <w:i/>
              </w:rPr>
              <w:t>ionarea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vor mentiona referitor la teritoriul vizat de proiect si la  locatiile in care se implementeaza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localitatii  /cartierului /strazii,etc.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Experienta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finantare nerambursabila precum si in domeniul activitatilor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informatii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 xml:space="preserve">Informatii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(conform cererii de finantare)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Activităţi/Subactivitati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activitatilor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activitati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locatii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>(daca este cazul) –                roluri si responsabilitati , locatiile de implementare a activitatilor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urmatoarele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 informatii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comunitati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 din ghidul solicitantului –conditii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Grup tinta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resedinta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achizitionate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finantare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mentiona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-cofinantarea 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 xml:space="preserve">ala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>de cat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re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Valorile mentionate anterior se vor exprima in euro , cu precizarea ratei de schimb /cursului infoeuro</w:t>
            </w:r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Alte informatii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succcinta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contributiei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interventii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precizarilor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imbunatatirea calitatii vietii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(educație, sănătate, asistență și protecție socială,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 informației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imbunatatite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comunitatilor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precum si alte aspecte relevante care sa demonstreze impactul proiectului asupra teritoriului ITI Delta Dunarii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Realizări şi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de monitorizare a obiectivelor pe sectoare prioritare</w:t>
            </w:r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7"/>
      <w:headerReference w:type="first" r:id="rId8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F56" w:rsidRDefault="000E7F56" w:rsidP="00EA0A34">
      <w:pPr>
        <w:spacing w:after="0" w:line="240" w:lineRule="auto"/>
      </w:pPr>
      <w:r>
        <w:separator/>
      </w:r>
    </w:p>
  </w:endnote>
  <w:endnote w:type="continuationSeparator" w:id="0">
    <w:p w:rsidR="000E7F56" w:rsidRDefault="000E7F56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F56" w:rsidRDefault="000E7F56" w:rsidP="00EA0A34">
      <w:pPr>
        <w:spacing w:after="0" w:line="240" w:lineRule="auto"/>
      </w:pPr>
      <w:r>
        <w:separator/>
      </w:r>
    </w:p>
  </w:footnote>
  <w:footnote w:type="continuationSeparator" w:id="0">
    <w:p w:rsidR="000E7F56" w:rsidRDefault="000E7F56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E7F56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5278"/>
    <w:rsid w:val="00540E6C"/>
    <w:rsid w:val="00550E34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F2CC5"/>
    <w:rsid w:val="008F7A4C"/>
    <w:rsid w:val="00916E3F"/>
    <w:rsid w:val="00926A61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92A24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4334"/>
    <w:rsid w:val="00E8108F"/>
    <w:rsid w:val="00E83BAA"/>
    <w:rsid w:val="00E92E8A"/>
    <w:rsid w:val="00EA0A34"/>
    <w:rsid w:val="00EA1585"/>
    <w:rsid w:val="00EA57F0"/>
    <w:rsid w:val="00EB369A"/>
    <w:rsid w:val="00EB467F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664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176</cp:revision>
  <dcterms:created xsi:type="dcterms:W3CDTF">2015-06-17T10:15:00Z</dcterms:created>
  <dcterms:modified xsi:type="dcterms:W3CDTF">2018-07-26T10:26:00Z</dcterms:modified>
</cp:coreProperties>
</file>